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19"/>
        <w:gridCol w:w="3544"/>
        <w:gridCol w:w="567"/>
        <w:gridCol w:w="1276"/>
        <w:gridCol w:w="992"/>
        <w:gridCol w:w="1276"/>
        <w:gridCol w:w="1510"/>
      </w:tblGrid>
      <w:tr w:rsidR="004A68E6" w:rsidRPr="00E4200A" w14:paraId="5E0AEA86" w14:textId="77777777" w:rsidTr="002B21EA">
        <w:trPr>
          <w:trHeight w:val="699"/>
        </w:trPr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FDFDF" w14:textId="77777777" w:rsidR="004A68E6" w:rsidRPr="00E4200A" w:rsidRDefault="004A68E6" w:rsidP="002B21E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20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E420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GRIGLIA DI VALUTAZIONE DEI TITOLI PER COMPONENTI DEL GRUPPO DI LAVORO </w:t>
            </w:r>
          </w:p>
          <w:p w14:paraId="7C6C33C4" w14:textId="77777777" w:rsidR="004A68E6" w:rsidRPr="00E4200A" w:rsidRDefault="004A68E6" w:rsidP="002B21EA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</w:tr>
      <w:tr w:rsidR="004A68E6" w:rsidRPr="00E4200A" w14:paraId="7E15274D" w14:textId="77777777" w:rsidTr="002B21EA"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40E7D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200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Criteri di ammissione:</w:t>
            </w:r>
            <w:r w:rsidRPr="00E420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93CBC42" w14:textId="77777777" w:rsidR="004A68E6" w:rsidRPr="00E4200A" w:rsidRDefault="004A68E6" w:rsidP="004A68E6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200A">
              <w:rPr>
                <w:rFonts w:asciiTheme="minorHAnsi" w:hAnsiTheme="minorHAnsi" w:cstheme="minorHAnsi"/>
                <w:b/>
                <w:sz w:val="22"/>
                <w:szCs w:val="22"/>
              </w:rPr>
              <w:t>essere docente interno per tutto il periodo dell’incarico</w:t>
            </w:r>
          </w:p>
          <w:p w14:paraId="0A0F0A92" w14:textId="77777777" w:rsidR="004A68E6" w:rsidRPr="00E4200A" w:rsidRDefault="004A68E6" w:rsidP="004A68E6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</w:tc>
      </w:tr>
      <w:tr w:rsidR="004A68E6" w:rsidRPr="00E4200A" w14:paraId="731B4487" w14:textId="77777777" w:rsidTr="001648CC">
        <w:trPr>
          <w:trHeight w:val="680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14:paraId="0C91B1E2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4C61D6C9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Rif. CV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9B2E3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 xml:space="preserve">L' ISTRUZIONE, LA FORMAZIONE NELLO SPECIFICO DIPARTIMENTO IN CUI SI CONCORRE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08E73" w14:textId="77777777" w:rsidR="004A68E6" w:rsidRDefault="004A68E6" w:rsidP="002B21EA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>PUNTI</w:t>
            </w:r>
          </w:p>
          <w:p w14:paraId="56F59F67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MAX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7885C0" w14:textId="77777777" w:rsidR="004A68E6" w:rsidRPr="006748C6" w:rsidRDefault="004A68E6" w:rsidP="002B21E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748C6">
              <w:rPr>
                <w:rFonts w:asciiTheme="minorHAnsi" w:hAnsiTheme="minorHAnsi" w:cstheme="minorHAnsi"/>
                <w:b/>
                <w:bCs/>
              </w:rPr>
              <w:t>PUNTEGGIO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ASSEGNATO</w:t>
            </w:r>
          </w:p>
          <w:p w14:paraId="38AFF4A3" w14:textId="77777777" w:rsidR="004A68E6" w:rsidRDefault="004A68E6" w:rsidP="002B21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 xml:space="preserve">da compilare a cura </w:t>
            </w:r>
          </w:p>
          <w:p w14:paraId="5148DB8B" w14:textId="77777777" w:rsidR="004A68E6" w:rsidRPr="00E4200A" w:rsidRDefault="004A68E6" w:rsidP="002B21E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</w:t>
            </w:r>
          </w:p>
        </w:tc>
      </w:tr>
      <w:tr w:rsidR="004A68E6" w:rsidRPr="00E4200A" w14:paraId="2955F36A" w14:textId="77777777" w:rsidTr="001648CC">
        <w:trPr>
          <w:trHeight w:val="227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0D17F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11E90E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7190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DF72FC" w14:textId="77777777" w:rsidR="004A68E6" w:rsidRDefault="004A68E6" w:rsidP="002B21E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CANDIDATO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4B06F1" w14:textId="77777777" w:rsidR="004A68E6" w:rsidRDefault="004A68E6" w:rsidP="002B21E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DS / COMMISSIONE</w:t>
            </w:r>
          </w:p>
        </w:tc>
      </w:tr>
      <w:tr w:rsidR="004A68E6" w:rsidRPr="00E4200A" w14:paraId="7AFFF61A" w14:textId="77777777" w:rsidTr="002B21EA">
        <w:trPr>
          <w:trHeight w:val="4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7F542" w14:textId="77777777" w:rsidR="004A68E6" w:rsidRPr="00E4200A" w:rsidRDefault="004A68E6" w:rsidP="002B21EA">
            <w:pPr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  <w:b/>
              </w:rPr>
              <w:t>A1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8D751" w14:textId="77777777" w:rsidR="004A68E6" w:rsidRPr="00E4200A" w:rsidRDefault="004A68E6" w:rsidP="002B21EA">
            <w:pPr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  <w:b/>
              </w:rPr>
              <w:t xml:space="preserve">LAUREA INERENTE AL RUOLO SPECIFICO </w:t>
            </w:r>
            <w:r w:rsidRPr="00E4200A">
              <w:rPr>
                <w:rFonts w:asciiTheme="minorHAnsi" w:hAnsiTheme="minorHAnsi" w:cstheme="minorHAnsi"/>
              </w:rPr>
              <w:t>(vecchio ordinamento o magistrale)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A91F4F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</w:rPr>
              <w:t>Verrà valutata una sola laurea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22EE4C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1C8FDC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7B1E2" w14:textId="77777777" w:rsidR="004A68E6" w:rsidRPr="00E4200A" w:rsidRDefault="004A68E6" w:rsidP="002B21E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68E6" w:rsidRPr="00E4200A" w14:paraId="75D73566" w14:textId="77777777" w:rsidTr="002B21EA">
        <w:trPr>
          <w:trHeight w:val="11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913CD4" w14:textId="77777777" w:rsidR="004A68E6" w:rsidRPr="00E4200A" w:rsidRDefault="004A68E6" w:rsidP="002B21EA">
            <w:pPr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  <w:b/>
              </w:rPr>
              <w:t>A2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D774C0" w14:textId="77777777" w:rsidR="004A68E6" w:rsidRPr="00E4200A" w:rsidRDefault="004A68E6" w:rsidP="002B21EA">
            <w:pPr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>LAUREA INERENTE AL RUOLO SPECIFICO</w:t>
            </w:r>
            <w:r w:rsidRPr="00E4200A">
              <w:rPr>
                <w:rFonts w:asciiTheme="minorHAnsi" w:hAnsiTheme="minorHAnsi" w:cstheme="minorHAnsi"/>
              </w:rPr>
              <w:t xml:space="preserve"> (triennale, in alternativa al punto A1)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6942A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</w:rPr>
              <w:t>Verrà valutata una sola laurea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8EBB65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C4A4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B533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A68E6" w:rsidRPr="00E4200A" w14:paraId="7767CE3F" w14:textId="77777777" w:rsidTr="002B21EA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87C05" w14:textId="77777777" w:rsidR="004A68E6" w:rsidRPr="00E4200A" w:rsidRDefault="004A68E6" w:rsidP="002B21EA">
            <w:pPr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  <w:b/>
              </w:rPr>
              <w:t>A3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AB04C" w14:textId="77777777" w:rsidR="004A68E6" w:rsidRPr="00E4200A" w:rsidRDefault="004A68E6" w:rsidP="002B21EA">
            <w:pPr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  <w:b/>
              </w:rPr>
              <w:t xml:space="preserve">DIPLOMA </w:t>
            </w:r>
            <w:r w:rsidRPr="00E4200A">
              <w:rPr>
                <w:rFonts w:asciiTheme="minorHAnsi" w:hAnsiTheme="minorHAnsi" w:cstheme="minorHAnsi"/>
              </w:rPr>
              <w:t>(in alternativa ai punti A1 e A2)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A1D57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</w:rPr>
              <w:t>Verrà valutato un solo diploma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46241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A34AC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39B40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A68E6" w:rsidRPr="00E4200A" w14:paraId="190A42B5" w14:textId="77777777" w:rsidTr="002B21EA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604B95" w14:textId="77777777" w:rsidR="004A68E6" w:rsidRPr="00E4200A" w:rsidRDefault="004A68E6" w:rsidP="002B21EA">
            <w:pPr>
              <w:rPr>
                <w:rFonts w:asciiTheme="minorHAnsi" w:hAnsiTheme="minorHAnsi" w:cstheme="minorHAnsi"/>
                <w:b/>
              </w:rPr>
            </w:pPr>
          </w:p>
          <w:p w14:paraId="5D408757" w14:textId="77777777" w:rsidR="004A68E6" w:rsidRPr="00E4200A" w:rsidRDefault="004A68E6" w:rsidP="002B21E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Rif. CV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950A3F" w14:textId="77777777" w:rsidR="004A68E6" w:rsidRPr="00E4200A" w:rsidRDefault="004A68E6" w:rsidP="002B21E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E4200A">
              <w:rPr>
                <w:rFonts w:asciiTheme="minorHAnsi" w:hAnsiTheme="minorHAnsi" w:cstheme="minorHAnsi"/>
                <w:b/>
              </w:rPr>
              <w:t xml:space="preserve">LE </w:t>
            </w:r>
            <w:r>
              <w:rPr>
                <w:rFonts w:asciiTheme="minorHAnsi" w:hAnsiTheme="minorHAnsi" w:cstheme="minorHAnsi"/>
                <w:b/>
              </w:rPr>
              <w:t xml:space="preserve">COMPETENZE </w:t>
            </w:r>
            <w:r w:rsidRPr="00E4200A">
              <w:rPr>
                <w:rFonts w:asciiTheme="minorHAnsi" w:hAnsiTheme="minorHAnsi" w:cstheme="minorHAnsi"/>
                <w:b/>
                <w:u w:val="single"/>
              </w:rPr>
              <w:t>NELLO SPECIFICO SETTORE IN CUI SI CONCORRE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B6CD1B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Certificazioni valutate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E763D1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  <w:b/>
              </w:rPr>
              <w:t xml:space="preserve">Punti </w:t>
            </w:r>
            <w:r>
              <w:rPr>
                <w:rFonts w:asciiTheme="minorHAnsi" w:hAnsiTheme="minorHAnsi" w:cstheme="minorHAnsi"/>
                <w:b/>
              </w:rPr>
              <w:t>CADUNA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ED2F0E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32F5BE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A68E6" w:rsidRPr="00E4200A" w14:paraId="22B445E0" w14:textId="77777777" w:rsidTr="002B21EA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DD493" w14:textId="77777777" w:rsidR="004A68E6" w:rsidRPr="00E4200A" w:rsidRDefault="004A68E6" w:rsidP="002B21EA">
            <w:pPr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>B1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0D56E" w14:textId="77777777" w:rsidR="004A68E6" w:rsidRPr="00E4200A" w:rsidRDefault="004A68E6" w:rsidP="002B21EA">
            <w:pPr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>COMPETENZE I.C.T. CERTIFICATE riconosciute dal M</w:t>
            </w:r>
            <w:r>
              <w:rPr>
                <w:rFonts w:asciiTheme="minorHAnsi" w:hAnsiTheme="minorHAnsi" w:cstheme="minorHAnsi"/>
                <w:b/>
              </w:rPr>
              <w:t>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8C87B" w14:textId="77777777" w:rsidR="004A68E6" w:rsidRPr="00E4200A" w:rsidRDefault="004A68E6" w:rsidP="002B21EA">
            <w:pPr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</w:rPr>
              <w:t xml:space="preserve">Max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0099F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  <w:b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E0B2D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FA547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A68E6" w:rsidRPr="00E4200A" w14:paraId="29329FE6" w14:textId="77777777" w:rsidTr="002B21EA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954E0" w14:textId="77777777" w:rsidR="004A68E6" w:rsidRPr="00E4200A" w:rsidRDefault="004A68E6" w:rsidP="002B21EA">
            <w:pPr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>B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9FF8D" w14:textId="77777777" w:rsidR="004A68E6" w:rsidRPr="00E4200A" w:rsidRDefault="004A68E6" w:rsidP="002B21EA">
            <w:pPr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 xml:space="preserve">COMPETENZE </w:t>
            </w:r>
            <w:r>
              <w:rPr>
                <w:rFonts w:asciiTheme="minorHAnsi" w:hAnsiTheme="minorHAnsi" w:cstheme="minorHAnsi"/>
                <w:b/>
              </w:rPr>
              <w:t xml:space="preserve">LINGUISTICHE </w:t>
            </w:r>
            <w:r w:rsidRPr="00E4200A">
              <w:rPr>
                <w:rFonts w:asciiTheme="minorHAnsi" w:hAnsiTheme="minorHAnsi" w:cstheme="minorHAnsi"/>
                <w:b/>
              </w:rPr>
              <w:t>CERTIFICATE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E4200A">
              <w:rPr>
                <w:rFonts w:asciiTheme="minorHAnsi" w:hAnsiTheme="minorHAnsi" w:cstheme="minorHAnsi"/>
                <w:b/>
              </w:rPr>
              <w:t>riconosciute dal M</w:t>
            </w:r>
            <w:r>
              <w:rPr>
                <w:rFonts w:asciiTheme="minorHAnsi" w:hAnsiTheme="minorHAnsi" w:cstheme="minorHAnsi"/>
                <w:b/>
              </w:rPr>
              <w:t>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D8689" w14:textId="77777777" w:rsidR="004A68E6" w:rsidRPr="00E4200A" w:rsidRDefault="004A68E6" w:rsidP="002B21EA">
            <w:pPr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</w:rPr>
              <w:t>Max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0618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995C4" w14:textId="77777777" w:rsidR="004A68E6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3723F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A68E6" w:rsidRPr="00E4200A" w14:paraId="04D89E0B" w14:textId="77777777" w:rsidTr="002B21EA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CF933" w14:textId="77777777" w:rsidR="004A68E6" w:rsidRPr="00E4200A" w:rsidRDefault="004A68E6" w:rsidP="002B21E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0C74F" w14:textId="77777777" w:rsidR="004A68E6" w:rsidRPr="00E4200A" w:rsidRDefault="004A68E6" w:rsidP="002B21EA">
            <w:pPr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>COMPETENZE SPECIFICHE DELL'ARGOMENTO STEM</w:t>
            </w:r>
            <w:r>
              <w:rPr>
                <w:rFonts w:asciiTheme="minorHAnsi" w:hAnsiTheme="minorHAnsi" w:cstheme="minorHAnsi"/>
                <w:b/>
              </w:rPr>
              <w:t xml:space="preserve"> e/o </w:t>
            </w:r>
            <w:r w:rsidRPr="00E4200A">
              <w:rPr>
                <w:rFonts w:asciiTheme="minorHAnsi" w:hAnsiTheme="minorHAnsi" w:cstheme="minorHAnsi"/>
                <w:b/>
              </w:rPr>
              <w:t xml:space="preserve"> MULTILINGUISMO (documentate attraverso corsi seguiti con rilascio attestato min. 12 ore)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AFADD" w14:textId="77777777" w:rsidR="004A68E6" w:rsidRPr="00E4200A" w:rsidRDefault="004A68E6" w:rsidP="002B21EA">
            <w:pPr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</w:rPr>
              <w:t>Max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6CFF8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53536" w14:textId="77777777" w:rsidR="004A68E6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2378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A68E6" w:rsidRPr="00E4200A" w14:paraId="78F09062" w14:textId="77777777" w:rsidTr="002B21EA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3D19C" w14:textId="77777777" w:rsidR="004A68E6" w:rsidRPr="00E4200A" w:rsidRDefault="004A68E6" w:rsidP="002B21E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B4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CF755" w14:textId="77777777" w:rsidR="004A68E6" w:rsidRPr="00E4200A" w:rsidRDefault="004A68E6" w:rsidP="002B21EA">
            <w:pPr>
              <w:rPr>
                <w:rFonts w:asciiTheme="minorHAnsi" w:hAnsiTheme="minorHAnsi" w:cstheme="minorHAnsi"/>
                <w:b/>
              </w:rPr>
            </w:pPr>
            <w:r w:rsidRPr="007C7767">
              <w:rPr>
                <w:rFonts w:asciiTheme="minorHAnsi" w:hAnsiTheme="minorHAnsi" w:cstheme="minorHAnsi"/>
                <w:b/>
              </w:rPr>
              <w:t>COMPETENZE SPECIFICHE DELL'ARGOMENTO ORIENTAMENTO (documentate attraverso corsi seguiti con rilascio attestato min. 12 ore)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9516C" w14:textId="77777777" w:rsidR="004A68E6" w:rsidRPr="00E4200A" w:rsidRDefault="004A68E6" w:rsidP="002B21EA">
            <w:pPr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</w:rPr>
              <w:t>Max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55208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8E6C7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A5374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A68E6" w:rsidRPr="00E4200A" w14:paraId="110C32D8" w14:textId="77777777" w:rsidTr="002B21EA">
        <w:trPr>
          <w:trHeight w:val="97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DFFA8F" w14:textId="77777777" w:rsidR="004A68E6" w:rsidRPr="00E4200A" w:rsidRDefault="004A68E6" w:rsidP="002B21EA">
            <w:pPr>
              <w:rPr>
                <w:rFonts w:asciiTheme="minorHAnsi" w:hAnsiTheme="minorHAnsi" w:cstheme="minorHAnsi"/>
                <w:b/>
              </w:rPr>
            </w:pPr>
          </w:p>
          <w:p w14:paraId="0E9C1CA4" w14:textId="77777777" w:rsidR="004A68E6" w:rsidRPr="00E4200A" w:rsidRDefault="004A68E6" w:rsidP="002B21E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Rif. CV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036725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  <w:b/>
              </w:rPr>
              <w:t>LE ESPERIENZE</w:t>
            </w:r>
            <w:r w:rsidRPr="00E4200A">
              <w:rPr>
                <w:rFonts w:asciiTheme="minorHAnsi" w:hAnsiTheme="minorHAnsi" w:cstheme="minorHAnsi"/>
                <w:b/>
                <w:u w:val="single"/>
              </w:rPr>
              <w:t xml:space="preserve"> NELLO SPECIFICO SETTORE IN CUI SI CONCORRE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98A653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Esperienze valutate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317440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  <w:b/>
              </w:rPr>
              <w:t xml:space="preserve">Punti </w:t>
            </w:r>
            <w:r>
              <w:rPr>
                <w:rFonts w:asciiTheme="minorHAnsi" w:hAnsiTheme="minorHAnsi" w:cstheme="minorHAnsi"/>
                <w:b/>
              </w:rPr>
              <w:t>CADUNA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459AA2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4A1B76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A68E6" w:rsidRPr="00E4200A" w14:paraId="2463E417" w14:textId="77777777" w:rsidTr="002B21EA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74C0E" w14:textId="77777777" w:rsidR="004A68E6" w:rsidRPr="00E4200A" w:rsidRDefault="004A68E6" w:rsidP="002B21EA">
            <w:pPr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>C1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D88C7" w14:textId="77777777" w:rsidR="004A68E6" w:rsidRPr="00E4200A" w:rsidRDefault="004A68E6" w:rsidP="002B21EA">
            <w:pPr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>PARTECIPAZIONI A GRUPPI DI LAVORO ANCHE ESTERNI ALLA SCUOLA PER IL COORDINAMENTO DI ATTIVITA’ FORMATIVE RIENTRANTI NEL PNRR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53660" w14:textId="77777777" w:rsidR="004A68E6" w:rsidRPr="00E4200A" w:rsidRDefault="004A68E6" w:rsidP="002B21EA">
            <w:pPr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</w:rPr>
              <w:t>Max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D2ED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  <w:b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F7D9B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25CEE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A68E6" w:rsidRPr="00E4200A" w14:paraId="5DCF8C41" w14:textId="77777777" w:rsidTr="002B21EA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200BA" w14:textId="77777777" w:rsidR="004A68E6" w:rsidRPr="00E4200A" w:rsidRDefault="004A68E6" w:rsidP="002B21EA">
            <w:pPr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>C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E4200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2A627" w14:textId="77777777" w:rsidR="004A68E6" w:rsidRPr="00E4200A" w:rsidRDefault="004A68E6" w:rsidP="002B21EA">
            <w:pPr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 xml:space="preserve">ESPERIENZE DI </w:t>
            </w:r>
            <w:r>
              <w:rPr>
                <w:rFonts w:asciiTheme="minorHAnsi" w:hAnsiTheme="minorHAnsi" w:cstheme="minorHAnsi"/>
                <w:b/>
              </w:rPr>
              <w:t>REFERENTE</w:t>
            </w:r>
            <w:r w:rsidRPr="00E4200A">
              <w:rPr>
                <w:rFonts w:asciiTheme="minorHAnsi" w:hAnsiTheme="minorHAnsi" w:cstheme="minorHAnsi"/>
                <w:b/>
              </w:rPr>
              <w:t xml:space="preserve"> (min. 20 ore) NEI PROGETTI FINANZIATI DA FONDI EUROPEI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D040E" w14:textId="77777777" w:rsidR="004A68E6" w:rsidRPr="00E4200A" w:rsidRDefault="004A68E6" w:rsidP="002B21EA">
            <w:pPr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</w:rPr>
              <w:t>Max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1576A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35E8A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EB697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A68E6" w:rsidRPr="00E4200A" w14:paraId="367B3CD6" w14:textId="77777777" w:rsidTr="002B21EA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48BCD" w14:textId="77777777" w:rsidR="004A68E6" w:rsidRPr="00E4200A" w:rsidRDefault="004A68E6" w:rsidP="002B21EA">
            <w:pPr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>C3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430C9" w14:textId="77777777" w:rsidR="004A68E6" w:rsidRPr="00E4200A" w:rsidRDefault="004A68E6" w:rsidP="002B21EA">
            <w:pPr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>ESPERIENZE DI TUTOR (min. 20 ore) NEI PROGETTI FINANZIATI DA FONDI EUROPEI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457D" w14:textId="77777777" w:rsidR="004A68E6" w:rsidRPr="00E4200A" w:rsidRDefault="004A68E6" w:rsidP="002B21EA">
            <w:pPr>
              <w:rPr>
                <w:rFonts w:asciiTheme="minorHAnsi" w:hAnsiTheme="minorHAnsi" w:cstheme="minorHAnsi"/>
              </w:rPr>
            </w:pPr>
          </w:p>
          <w:p w14:paraId="1036CEA4" w14:textId="77777777" w:rsidR="004A68E6" w:rsidRPr="00E4200A" w:rsidRDefault="004A68E6" w:rsidP="002B21EA">
            <w:pPr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21138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  <w:b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B4831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D5824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A68E6" w:rsidRPr="00E4200A" w14:paraId="76E16463" w14:textId="77777777" w:rsidTr="002B21EA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9BCD4" w14:textId="77777777" w:rsidR="004A68E6" w:rsidRPr="00E4200A" w:rsidRDefault="004A68E6" w:rsidP="002B21EA">
            <w:pPr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 xml:space="preserve">C4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D7C0" w14:textId="77777777" w:rsidR="004A68E6" w:rsidRPr="00E4200A" w:rsidRDefault="004A68E6" w:rsidP="002B21EA">
            <w:pPr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>COMPETENZE SPECIFICHE DELL'ARGOMENTO STEM</w:t>
            </w:r>
            <w:r>
              <w:rPr>
                <w:rFonts w:asciiTheme="minorHAnsi" w:hAnsiTheme="minorHAnsi" w:cstheme="minorHAnsi"/>
                <w:b/>
              </w:rPr>
              <w:t xml:space="preserve"> e/o </w:t>
            </w:r>
            <w:r w:rsidRPr="00E4200A">
              <w:rPr>
                <w:rFonts w:asciiTheme="minorHAnsi" w:hAnsiTheme="minorHAnsi" w:cstheme="minorHAnsi"/>
                <w:b/>
              </w:rPr>
              <w:t xml:space="preserve"> MULTILINGUISMO (documentate attraverso esperienze di docente in corsi di formazione min. 6 ore)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AA635" w14:textId="77777777" w:rsidR="004A68E6" w:rsidRPr="00E4200A" w:rsidRDefault="004A68E6" w:rsidP="002B21EA">
            <w:pPr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</w:rPr>
              <w:t>Max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27B5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  <w:b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B0653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E6123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A68E6" w:rsidRPr="00E4200A" w14:paraId="2BD1CD20" w14:textId="77777777" w:rsidTr="002B21EA">
        <w:trPr>
          <w:trHeight w:val="68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520A7" w14:textId="77777777" w:rsidR="004A68E6" w:rsidRPr="00E4200A" w:rsidRDefault="004A68E6" w:rsidP="002B21EA">
            <w:pPr>
              <w:rPr>
                <w:rFonts w:asciiTheme="minorHAnsi" w:hAnsiTheme="minorHAnsi" w:cstheme="minorHAnsi"/>
                <w:b/>
              </w:rPr>
            </w:pPr>
            <w:r w:rsidRPr="00E4200A">
              <w:rPr>
                <w:rFonts w:asciiTheme="minorHAnsi" w:hAnsiTheme="minorHAnsi" w:cstheme="minorHAnsi"/>
                <w:b/>
              </w:rPr>
              <w:t>C5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275B7" w14:textId="77777777" w:rsidR="004A68E6" w:rsidRPr="00E4200A" w:rsidRDefault="004A68E6" w:rsidP="002B21EA">
            <w:pPr>
              <w:rPr>
                <w:rFonts w:asciiTheme="minorHAnsi" w:hAnsiTheme="minorHAnsi" w:cstheme="minorHAnsi"/>
                <w:b/>
              </w:rPr>
            </w:pPr>
            <w:r w:rsidRPr="007C7767">
              <w:rPr>
                <w:rFonts w:asciiTheme="minorHAnsi" w:hAnsiTheme="minorHAnsi" w:cstheme="minorHAnsi"/>
                <w:b/>
              </w:rPr>
              <w:t xml:space="preserve">COMPETENZE SPECIFICHE DELL'ARGOMENTO ORIENTAMENTO </w:t>
            </w:r>
            <w:r w:rsidRPr="00E4200A">
              <w:rPr>
                <w:rFonts w:asciiTheme="minorHAnsi" w:hAnsiTheme="minorHAnsi" w:cstheme="minorHAnsi"/>
                <w:b/>
              </w:rPr>
              <w:t>(documentate attraverso esperienze di docente in corsi di formazione min. 6 ore)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ADF85" w14:textId="77777777" w:rsidR="004A68E6" w:rsidRPr="00E4200A" w:rsidRDefault="004A68E6" w:rsidP="002B21EA">
            <w:pPr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DDCD7" w14:textId="4269C5DD" w:rsidR="004A68E6" w:rsidRDefault="00B4154D" w:rsidP="002B21EA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DF0C2" w14:textId="77777777" w:rsidR="004A68E6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A155A" w14:textId="77777777" w:rsidR="004A68E6" w:rsidRPr="00E4200A" w:rsidRDefault="004A68E6" w:rsidP="002B21E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4154D" w:rsidRPr="00E4200A" w14:paraId="571D0E38" w14:textId="77777777" w:rsidTr="00B4154D">
        <w:trPr>
          <w:trHeight w:val="43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D225E" w14:textId="723B5A8D" w:rsidR="00B4154D" w:rsidRPr="00E4200A" w:rsidRDefault="00B4154D" w:rsidP="00B415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C6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C2845" w14:textId="17DEF365" w:rsidR="00B4154D" w:rsidRPr="007C7767" w:rsidRDefault="00B4154D" w:rsidP="00B415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COMPETENZE ORGANIZZATIVE SCOLASTICHE (Incarichi Team digitale, Funz. Strumentale ..)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1BAC7" w14:textId="3168E94C" w:rsidR="00B4154D" w:rsidRPr="00E4200A" w:rsidRDefault="00B4154D" w:rsidP="00B4154D">
            <w:pPr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74AB9" w14:textId="20CAE7FF" w:rsidR="00B4154D" w:rsidRDefault="00B4154D" w:rsidP="00B4154D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A5A60" w14:textId="77777777" w:rsidR="00B4154D" w:rsidRDefault="00B4154D" w:rsidP="00B4154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9CD12" w14:textId="77777777" w:rsidR="00B4154D" w:rsidRPr="00E4200A" w:rsidRDefault="00B4154D" w:rsidP="00B4154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4154D" w:rsidRPr="00E4200A" w14:paraId="475B59B2" w14:textId="77777777" w:rsidTr="002B21EA">
        <w:trPr>
          <w:trHeight w:val="616"/>
        </w:trPr>
        <w:tc>
          <w:tcPr>
            <w:tcW w:w="7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71DA4" w14:textId="77777777" w:rsidR="00B4154D" w:rsidRPr="00E4200A" w:rsidRDefault="00B4154D" w:rsidP="00B4154D">
            <w:pPr>
              <w:snapToGrid w:val="0"/>
              <w:rPr>
                <w:rFonts w:asciiTheme="minorHAnsi" w:hAnsiTheme="minorHAnsi" w:cstheme="minorHAnsi"/>
              </w:rPr>
            </w:pPr>
            <w:r w:rsidRPr="00E4200A">
              <w:rPr>
                <w:rFonts w:asciiTheme="minorHAnsi" w:hAnsiTheme="minorHAnsi" w:cstheme="minorHAnsi"/>
                <w:b/>
              </w:rPr>
              <w:t xml:space="preserve">TOTALE MAX                                                              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               </w:t>
            </w:r>
            <w:r w:rsidRPr="00E4200A">
              <w:rPr>
                <w:rFonts w:asciiTheme="minorHAnsi" w:hAnsiTheme="minorHAnsi" w:cstheme="minorHAnsi"/>
                <w:b/>
              </w:rPr>
              <w:t xml:space="preserve">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8EE53" w14:textId="77777777" w:rsidR="00B4154D" w:rsidRPr="00E4200A" w:rsidRDefault="00B4154D" w:rsidP="00B4154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BC682" w14:textId="77777777" w:rsidR="00B4154D" w:rsidRPr="00E4200A" w:rsidRDefault="00B4154D" w:rsidP="00B4154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0375093B" w14:textId="77777777" w:rsidR="004A68E6" w:rsidRDefault="004A68E6"/>
    <w:p w14:paraId="73656FE7" w14:textId="77777777" w:rsidR="003674E3" w:rsidRDefault="003674E3"/>
    <w:p w14:paraId="57E54C90" w14:textId="7510CE34" w:rsidR="003674E3" w:rsidRDefault="00904057" w:rsidP="00904057">
      <w:pPr>
        <w:autoSpaceDE w:val="0"/>
        <w:spacing w:after="200"/>
        <w:mirrorIndents/>
      </w:pPr>
      <w:r w:rsidRPr="00E4200A">
        <w:rPr>
          <w:rFonts w:asciiTheme="minorHAnsi" w:eastAsiaTheme="minorEastAsia" w:hAnsiTheme="minorHAnsi" w:cstheme="minorHAnsi"/>
          <w:sz w:val="18"/>
          <w:szCs w:val="18"/>
        </w:rPr>
        <w:t>Data___________________ firma____________________________________________</w:t>
      </w:r>
    </w:p>
    <w:sectPr w:rsidR="003674E3" w:rsidSect="00F55A2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912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B5"/>
    <w:rsid w:val="000069EE"/>
    <w:rsid w:val="000D71F1"/>
    <w:rsid w:val="00146E02"/>
    <w:rsid w:val="001648CC"/>
    <w:rsid w:val="00282C77"/>
    <w:rsid w:val="002A008C"/>
    <w:rsid w:val="002F2B99"/>
    <w:rsid w:val="003674E3"/>
    <w:rsid w:val="004A68E6"/>
    <w:rsid w:val="0053530A"/>
    <w:rsid w:val="00650E09"/>
    <w:rsid w:val="006748C6"/>
    <w:rsid w:val="006F302A"/>
    <w:rsid w:val="007C7767"/>
    <w:rsid w:val="007C7DB5"/>
    <w:rsid w:val="008921F0"/>
    <w:rsid w:val="00904057"/>
    <w:rsid w:val="0091390D"/>
    <w:rsid w:val="009A24E3"/>
    <w:rsid w:val="009F0102"/>
    <w:rsid w:val="00A03420"/>
    <w:rsid w:val="00A94326"/>
    <w:rsid w:val="00B4154D"/>
    <w:rsid w:val="00CC75F6"/>
    <w:rsid w:val="00D71638"/>
    <w:rsid w:val="00F03575"/>
    <w:rsid w:val="00F212F0"/>
    <w:rsid w:val="00F55A2E"/>
    <w:rsid w:val="00FD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CAA8"/>
  <w15:chartTrackingRefBased/>
  <w15:docId w15:val="{20F2EC8E-DD7E-41C6-9023-0F93498C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7DB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7C7DB5"/>
    <w:pPr>
      <w:ind w:left="708"/>
    </w:pPr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146E0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loggia</dc:creator>
  <cp:keywords/>
  <dc:description/>
  <cp:lastModifiedBy>la loggia</cp:lastModifiedBy>
  <cp:revision>20</cp:revision>
  <cp:lastPrinted>2024-02-28T14:55:00Z</cp:lastPrinted>
  <dcterms:created xsi:type="dcterms:W3CDTF">2024-02-28T12:30:00Z</dcterms:created>
  <dcterms:modified xsi:type="dcterms:W3CDTF">2024-02-29T09:34:00Z</dcterms:modified>
</cp:coreProperties>
</file>